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BFF9" w14:textId="77777777" w:rsidR="003C3958" w:rsidRDefault="003C3958" w:rsidP="003C3958">
      <w:pPr>
        <w:ind w:left="361" w:hangingChars="100" w:hanging="361"/>
        <w:jc w:val="center"/>
        <w:rPr>
          <w:rFonts w:ascii="ＭＳ 明朝" w:eastAsia="ＭＳ 明朝" w:hAnsi="ＭＳ 明朝" w:cs="ＭＳ 明朝"/>
          <w:b/>
          <w:sz w:val="36"/>
          <w:szCs w:val="36"/>
        </w:rPr>
      </w:pPr>
      <w:r w:rsidRPr="003C3958">
        <w:rPr>
          <w:rFonts w:ascii="ＭＳ 明朝" w:eastAsia="ＭＳ 明朝" w:hAnsi="ＭＳ 明朝" w:cs="ＭＳ 明朝"/>
          <w:b/>
          <w:sz w:val="36"/>
          <w:szCs w:val="36"/>
        </w:rPr>
        <w:t>剣道級位審査（一級）合格者報告書</w:t>
      </w:r>
    </w:p>
    <w:p w14:paraId="38095B18" w14:textId="60CE6F44" w:rsidR="003C3958" w:rsidRPr="00073E99" w:rsidRDefault="004C5836" w:rsidP="00073E99">
      <w:pPr>
        <w:ind w:left="240" w:hangingChars="100" w:hanging="24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073E99">
        <w:rPr>
          <w:rFonts w:ascii="ＭＳ 明朝" w:eastAsia="ＭＳ 明朝" w:hAnsi="ＭＳ 明朝" w:cs="ＭＳ 明朝"/>
          <w:sz w:val="24"/>
          <w:szCs w:val="24"/>
        </w:rPr>
        <w:t xml:space="preserve">　　年　　月　　日</w:t>
      </w:r>
    </w:p>
    <w:p w14:paraId="59F884EE" w14:textId="77777777" w:rsidR="003C3958" w:rsidRDefault="003C3958" w:rsidP="003C3958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一般財団</w:t>
      </w:r>
      <w:r w:rsidR="00073E99">
        <w:rPr>
          <w:rFonts w:ascii="ＭＳ 明朝" w:eastAsia="ＭＳ 明朝" w:hAnsi="ＭＳ 明朝" w:cs="ＭＳ 明朝"/>
          <w:sz w:val="24"/>
          <w:szCs w:val="24"/>
        </w:rPr>
        <w:t>法人</w:t>
      </w:r>
    </w:p>
    <w:p w14:paraId="2E1076CE" w14:textId="77777777" w:rsidR="00073E99" w:rsidRDefault="00073E99" w:rsidP="003C3958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新潟県剣道連盟会長　様</w:t>
      </w:r>
    </w:p>
    <w:p w14:paraId="48AA763B" w14:textId="77777777" w:rsidR="00073E99" w:rsidRDefault="00073E99" w:rsidP="003C3958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E869484" w14:textId="77777777" w:rsidR="00073E99" w:rsidRDefault="00073E99" w:rsidP="005F0AB5">
      <w:pPr>
        <w:ind w:leftChars="100" w:left="210" w:firstLineChars="1700" w:firstLine="40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級位審査実施団体</w:t>
      </w:r>
    </w:p>
    <w:p w14:paraId="1BFC790D" w14:textId="77777777" w:rsidR="005F0AB5" w:rsidRDefault="005F0AB5" w:rsidP="005F0AB5">
      <w:pPr>
        <w:ind w:leftChars="100" w:left="210" w:firstLineChars="1700" w:firstLine="408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3FBCAD2E" w14:textId="77777777" w:rsidR="005F0AB5" w:rsidRPr="005F0AB5" w:rsidRDefault="005F0AB5" w:rsidP="005F0AB5">
      <w:pPr>
        <w:ind w:leftChars="100" w:left="210" w:firstLineChars="1700" w:firstLine="408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5F0AB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団体名　　　　　　　　　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</w:p>
    <w:p w14:paraId="444CA629" w14:textId="77777777" w:rsidR="00073E99" w:rsidRPr="005F0AB5" w:rsidRDefault="00073E99" w:rsidP="00073E99">
      <w:pPr>
        <w:ind w:left="240" w:rightChars="-200" w:right="-420" w:hangingChars="100" w:hanging="24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4B8F54AD" w14:textId="77777777" w:rsidR="00073E99" w:rsidRDefault="00073E99" w:rsidP="00073E99">
      <w:pPr>
        <w:ind w:leftChars="100" w:left="210" w:rightChars="50" w:right="105" w:firstLineChars="1800" w:firstLine="4320"/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代表者名　　　　　　　　　　</w:t>
      </w:r>
      <w:r w:rsidR="002F22A7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>印</w:t>
      </w:r>
    </w:p>
    <w:p w14:paraId="54B04C42" w14:textId="77777777" w:rsidR="008066B5" w:rsidRDefault="008066B5" w:rsidP="00073E99">
      <w:pPr>
        <w:ind w:left="210" w:rightChars="-100" w:right="-210" w:hangingChars="100" w:hanging="210"/>
        <w:jc w:val="left"/>
        <w:rPr>
          <w:rFonts w:ascii="ＭＳ 明朝" w:eastAsia="ＭＳ 明朝" w:hAnsi="ＭＳ 明朝" w:cs="ＭＳ 明朝"/>
        </w:rPr>
      </w:pPr>
    </w:p>
    <w:p w14:paraId="0A6A70E6" w14:textId="77777777" w:rsidR="00073E99" w:rsidRDefault="00073E99" w:rsidP="008066B5">
      <w:pPr>
        <w:ind w:rightChars="-100" w:right="-21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073E99">
        <w:rPr>
          <w:rFonts w:ascii="ＭＳ 明朝" w:eastAsia="ＭＳ 明朝" w:hAnsi="ＭＳ 明朝" w:cs="ＭＳ 明朝"/>
          <w:sz w:val="24"/>
          <w:szCs w:val="24"/>
        </w:rPr>
        <w:t>級位審査を実施した</w:t>
      </w:r>
      <w:r>
        <w:rPr>
          <w:rFonts w:ascii="ＭＳ 明朝" w:eastAsia="ＭＳ 明朝" w:hAnsi="ＭＳ 明朝" w:cs="ＭＳ 明朝"/>
          <w:sz w:val="24"/>
          <w:szCs w:val="24"/>
        </w:rPr>
        <w:t>結果、</w:t>
      </w:r>
      <w:r w:rsidR="008066B5">
        <w:rPr>
          <w:rFonts w:ascii="ＭＳ 明朝" w:eastAsia="ＭＳ 明朝" w:hAnsi="ＭＳ 明朝" w:cs="ＭＳ 明朝"/>
          <w:sz w:val="24"/>
          <w:szCs w:val="24"/>
        </w:rPr>
        <w:t>一級合格者について</w:t>
      </w:r>
      <w:r w:rsidR="008066B5" w:rsidRPr="008066B5">
        <w:rPr>
          <w:rFonts w:ascii="ＭＳ 明朝" w:eastAsia="ＭＳ 明朝" w:hAnsi="ＭＳ 明朝" w:cs="ＭＳ 明朝"/>
          <w:sz w:val="24"/>
          <w:szCs w:val="24"/>
        </w:rPr>
        <w:t>一般財団法人新潟県剣道連盟剣道級位審査要領第４項に基づき</w:t>
      </w:r>
      <w:r w:rsidR="008066B5">
        <w:rPr>
          <w:rFonts w:ascii="ＭＳ 明朝" w:eastAsia="ＭＳ 明朝" w:hAnsi="ＭＳ 明朝" w:cs="ＭＳ 明朝"/>
          <w:sz w:val="24"/>
          <w:szCs w:val="24"/>
        </w:rPr>
        <w:t>下記のとおり</w:t>
      </w:r>
      <w:r w:rsidR="008066B5" w:rsidRPr="008066B5">
        <w:rPr>
          <w:rFonts w:ascii="ＭＳ 明朝" w:eastAsia="ＭＳ 明朝" w:hAnsi="ＭＳ 明朝" w:cs="ＭＳ 明朝"/>
          <w:sz w:val="24"/>
          <w:szCs w:val="24"/>
        </w:rPr>
        <w:t>報告いたします。</w:t>
      </w:r>
    </w:p>
    <w:p w14:paraId="3079D0C4" w14:textId="77777777" w:rsidR="008066B5" w:rsidRDefault="008066B5" w:rsidP="008066B5">
      <w:pPr>
        <w:ind w:rightChars="-100" w:right="-21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C4AC54C" w14:textId="77777777" w:rsidR="008066B5" w:rsidRDefault="008066B5" w:rsidP="008066B5">
      <w:pPr>
        <w:pStyle w:val="af4"/>
      </w:pPr>
      <w:r>
        <w:t>記</w:t>
      </w:r>
    </w:p>
    <w:p w14:paraId="6B7FC322" w14:textId="77777777" w:rsidR="00466EA3" w:rsidRPr="00466EA3" w:rsidRDefault="00466EA3" w:rsidP="00466EA3"/>
    <w:tbl>
      <w:tblPr>
        <w:tblStyle w:val="af8"/>
        <w:tblW w:w="9639" w:type="dxa"/>
        <w:tblInd w:w="-572" w:type="dxa"/>
        <w:tblLook w:val="04A0" w:firstRow="1" w:lastRow="0" w:firstColumn="1" w:lastColumn="0" w:noHBand="0" w:noVBand="1"/>
      </w:tblPr>
      <w:tblGrid>
        <w:gridCol w:w="2665"/>
        <w:gridCol w:w="548"/>
        <w:gridCol w:w="1011"/>
        <w:gridCol w:w="2202"/>
        <w:gridCol w:w="3213"/>
      </w:tblGrid>
      <w:tr w:rsidR="00466EA3" w14:paraId="63BEAD19" w14:textId="77777777" w:rsidTr="00802A76">
        <w:tc>
          <w:tcPr>
            <w:tcW w:w="2665" w:type="dxa"/>
          </w:tcPr>
          <w:p w14:paraId="1F6DD6FB" w14:textId="77777777" w:rsidR="00466EA3" w:rsidRPr="00466EA3" w:rsidRDefault="00466EA3" w:rsidP="008066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466EA3">
              <w:rPr>
                <w:rFonts w:hint="eastAsia"/>
                <w:sz w:val="20"/>
              </w:rPr>
              <w:t>審査実施日</w:t>
            </w:r>
          </w:p>
        </w:tc>
        <w:tc>
          <w:tcPr>
            <w:tcW w:w="6974" w:type="dxa"/>
            <w:gridSpan w:val="4"/>
          </w:tcPr>
          <w:p w14:paraId="53DD16C0" w14:textId="1B9D1583" w:rsidR="00466EA3" w:rsidRDefault="00B272E5" w:rsidP="008066B5">
            <w:r>
              <w:rPr>
                <w:rFonts w:hint="eastAsia"/>
              </w:rPr>
              <w:t xml:space="preserve">　</w:t>
            </w:r>
            <w:r w:rsidR="004C5836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　日</w:t>
            </w:r>
          </w:p>
        </w:tc>
      </w:tr>
      <w:tr w:rsidR="00466EA3" w14:paraId="562E2185" w14:textId="77777777" w:rsidTr="00802A76">
        <w:tc>
          <w:tcPr>
            <w:tcW w:w="2665" w:type="dxa"/>
          </w:tcPr>
          <w:p w14:paraId="250380C2" w14:textId="77777777" w:rsidR="00466EA3" w:rsidRDefault="00466EA3" w:rsidP="008066B5">
            <w:r>
              <w:rPr>
                <w:rFonts w:hint="eastAsia"/>
              </w:rPr>
              <w:t>２．審査実施場所</w:t>
            </w:r>
          </w:p>
        </w:tc>
        <w:tc>
          <w:tcPr>
            <w:tcW w:w="6974" w:type="dxa"/>
            <w:gridSpan w:val="4"/>
          </w:tcPr>
          <w:p w14:paraId="126F62CE" w14:textId="77777777" w:rsidR="00466EA3" w:rsidRDefault="00466EA3" w:rsidP="008066B5"/>
        </w:tc>
      </w:tr>
      <w:tr w:rsidR="00466EA3" w14:paraId="2EE0D76F" w14:textId="77777777" w:rsidTr="00EE0FC5">
        <w:tc>
          <w:tcPr>
            <w:tcW w:w="9639" w:type="dxa"/>
            <w:gridSpan w:val="5"/>
          </w:tcPr>
          <w:p w14:paraId="42C8DD5B" w14:textId="77777777" w:rsidR="00466EA3" w:rsidRDefault="00466EA3" w:rsidP="00DC7C7F">
            <w:r>
              <w:rPr>
                <w:rFonts w:hint="eastAsia"/>
              </w:rPr>
              <w:t>３．審査員氏名</w:t>
            </w:r>
          </w:p>
        </w:tc>
      </w:tr>
      <w:tr w:rsidR="00EE0FC5" w14:paraId="4380188B" w14:textId="77777777" w:rsidTr="00802A76">
        <w:tc>
          <w:tcPr>
            <w:tcW w:w="4224" w:type="dxa"/>
            <w:gridSpan w:val="3"/>
          </w:tcPr>
          <w:p w14:paraId="02B57BF8" w14:textId="77777777" w:rsidR="00EE0FC5" w:rsidRDefault="00EE0FC5" w:rsidP="00EE0FC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15" w:type="dxa"/>
            <w:gridSpan w:val="2"/>
          </w:tcPr>
          <w:p w14:paraId="076186E1" w14:textId="77777777" w:rsidR="00EE0FC5" w:rsidRDefault="00EE0FC5" w:rsidP="00EE0FC5">
            <w:pPr>
              <w:jc w:val="center"/>
            </w:pPr>
            <w:r>
              <w:rPr>
                <w:rFonts w:hint="eastAsia"/>
              </w:rPr>
              <w:t>称号・段位</w:t>
            </w:r>
          </w:p>
        </w:tc>
      </w:tr>
      <w:tr w:rsidR="00EE0FC5" w14:paraId="2AADFB19" w14:textId="77777777" w:rsidTr="00802A76">
        <w:tc>
          <w:tcPr>
            <w:tcW w:w="4224" w:type="dxa"/>
            <w:gridSpan w:val="3"/>
          </w:tcPr>
          <w:p w14:paraId="243A5CD0" w14:textId="77777777" w:rsidR="00EE0FC5" w:rsidRDefault="00EE0FC5" w:rsidP="008066B5"/>
        </w:tc>
        <w:tc>
          <w:tcPr>
            <w:tcW w:w="5415" w:type="dxa"/>
            <w:gridSpan w:val="2"/>
          </w:tcPr>
          <w:p w14:paraId="6E075753" w14:textId="77777777" w:rsidR="00EE0FC5" w:rsidRDefault="00EE0FC5" w:rsidP="008066B5"/>
        </w:tc>
      </w:tr>
      <w:tr w:rsidR="00EE0FC5" w14:paraId="5550644F" w14:textId="77777777" w:rsidTr="00802A76">
        <w:tc>
          <w:tcPr>
            <w:tcW w:w="4224" w:type="dxa"/>
            <w:gridSpan w:val="3"/>
          </w:tcPr>
          <w:p w14:paraId="6F86AFF1" w14:textId="77777777" w:rsidR="00EE0FC5" w:rsidRDefault="00EE0FC5" w:rsidP="008066B5"/>
        </w:tc>
        <w:tc>
          <w:tcPr>
            <w:tcW w:w="5415" w:type="dxa"/>
            <w:gridSpan w:val="2"/>
          </w:tcPr>
          <w:p w14:paraId="1D18A3CB" w14:textId="77777777" w:rsidR="00EE0FC5" w:rsidRDefault="00EE0FC5" w:rsidP="008066B5"/>
        </w:tc>
      </w:tr>
      <w:tr w:rsidR="00EE0FC5" w14:paraId="6D2158D5" w14:textId="77777777" w:rsidTr="00802A76">
        <w:tc>
          <w:tcPr>
            <w:tcW w:w="4224" w:type="dxa"/>
            <w:gridSpan w:val="3"/>
          </w:tcPr>
          <w:p w14:paraId="08250212" w14:textId="77777777" w:rsidR="00EE0FC5" w:rsidRDefault="00EE0FC5" w:rsidP="008066B5"/>
        </w:tc>
        <w:tc>
          <w:tcPr>
            <w:tcW w:w="5415" w:type="dxa"/>
            <w:gridSpan w:val="2"/>
          </w:tcPr>
          <w:p w14:paraId="0ECD1813" w14:textId="77777777" w:rsidR="00EE0FC5" w:rsidRDefault="00EE0FC5" w:rsidP="008066B5"/>
        </w:tc>
      </w:tr>
      <w:tr w:rsidR="00DC7C7F" w14:paraId="6196C0B8" w14:textId="77777777" w:rsidTr="00802A76">
        <w:tc>
          <w:tcPr>
            <w:tcW w:w="4224" w:type="dxa"/>
            <w:gridSpan w:val="3"/>
          </w:tcPr>
          <w:p w14:paraId="3359CB9B" w14:textId="77777777" w:rsidR="00DC7C7F" w:rsidRDefault="00DC7C7F" w:rsidP="008066B5">
            <w:r>
              <w:rPr>
                <w:rFonts w:hint="eastAsia"/>
              </w:rPr>
              <w:t>４．受審者人数（全級の受審者合計）</w:t>
            </w:r>
          </w:p>
        </w:tc>
        <w:tc>
          <w:tcPr>
            <w:tcW w:w="5415" w:type="dxa"/>
            <w:gridSpan w:val="2"/>
          </w:tcPr>
          <w:p w14:paraId="16E4C643" w14:textId="77777777" w:rsidR="00DC7C7F" w:rsidRDefault="00DC7C7F" w:rsidP="008066B5">
            <w:r>
              <w:rPr>
                <w:rFonts w:hint="eastAsia"/>
              </w:rPr>
              <w:t xml:space="preserve">　　　　　　　　　　　</w:t>
            </w:r>
            <w:r w:rsidR="00EE0FC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DC7C7F" w14:paraId="75C84740" w14:textId="77777777" w:rsidTr="00802A76">
        <w:tc>
          <w:tcPr>
            <w:tcW w:w="4224" w:type="dxa"/>
            <w:gridSpan w:val="3"/>
          </w:tcPr>
          <w:p w14:paraId="6F6C3E83" w14:textId="77777777" w:rsidR="00DC7C7F" w:rsidRDefault="00DC7C7F" w:rsidP="008066B5">
            <w:r>
              <w:rPr>
                <w:rFonts w:hint="eastAsia"/>
              </w:rPr>
              <w:t>５．一級合格者数</w:t>
            </w:r>
          </w:p>
        </w:tc>
        <w:tc>
          <w:tcPr>
            <w:tcW w:w="5415" w:type="dxa"/>
            <w:gridSpan w:val="2"/>
          </w:tcPr>
          <w:p w14:paraId="26A72878" w14:textId="77777777" w:rsidR="00DC7C7F" w:rsidRDefault="00DC7C7F" w:rsidP="008066B5">
            <w:r>
              <w:rPr>
                <w:rFonts w:hint="eastAsia"/>
              </w:rPr>
              <w:t xml:space="preserve">　　　　　　　　　　　</w:t>
            </w:r>
            <w:r w:rsidR="00EE0FC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111C5F" w14:paraId="1C876C8B" w14:textId="77777777" w:rsidTr="00A310B0">
        <w:tc>
          <w:tcPr>
            <w:tcW w:w="9639" w:type="dxa"/>
            <w:gridSpan w:val="5"/>
          </w:tcPr>
          <w:p w14:paraId="1F626347" w14:textId="77777777" w:rsidR="00111C5F" w:rsidRPr="00111C5F" w:rsidRDefault="00111C5F" w:rsidP="00111C5F">
            <w:r>
              <w:t>６．</w:t>
            </w:r>
            <w:r>
              <w:rPr>
                <w:rFonts w:hint="eastAsia"/>
              </w:rPr>
              <w:t>一級合格者氏名（　　）に年齢記入　　　※小学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年生以上であること。</w:t>
            </w:r>
          </w:p>
        </w:tc>
      </w:tr>
      <w:tr w:rsidR="00EE0FC5" w14:paraId="343CD91B" w14:textId="77777777" w:rsidTr="00EE0FC5">
        <w:tc>
          <w:tcPr>
            <w:tcW w:w="3213" w:type="dxa"/>
            <w:gridSpan w:val="2"/>
          </w:tcPr>
          <w:p w14:paraId="125BCA7E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　　　（　　　）</w:t>
            </w:r>
          </w:p>
        </w:tc>
        <w:tc>
          <w:tcPr>
            <w:tcW w:w="3213" w:type="dxa"/>
            <w:gridSpan w:val="2"/>
          </w:tcPr>
          <w:p w14:paraId="66740DE0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（　　　）</w:t>
            </w:r>
          </w:p>
        </w:tc>
        <w:tc>
          <w:tcPr>
            <w:tcW w:w="3213" w:type="dxa"/>
          </w:tcPr>
          <w:p w14:paraId="0D453CDE" w14:textId="77777777" w:rsidR="00EE0FC5" w:rsidRPr="00784212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（　　　）</w:t>
            </w:r>
          </w:p>
        </w:tc>
      </w:tr>
      <w:tr w:rsidR="00EE0FC5" w14:paraId="0CC4DC25" w14:textId="77777777" w:rsidTr="00EE0FC5">
        <w:tc>
          <w:tcPr>
            <w:tcW w:w="3213" w:type="dxa"/>
            <w:gridSpan w:val="2"/>
          </w:tcPr>
          <w:p w14:paraId="1D61AD17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（　　　）</w:t>
            </w:r>
          </w:p>
        </w:tc>
        <w:tc>
          <w:tcPr>
            <w:tcW w:w="3213" w:type="dxa"/>
            <w:gridSpan w:val="2"/>
          </w:tcPr>
          <w:p w14:paraId="4739FB62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（　　　）</w:t>
            </w:r>
          </w:p>
        </w:tc>
        <w:tc>
          <w:tcPr>
            <w:tcW w:w="3213" w:type="dxa"/>
          </w:tcPr>
          <w:p w14:paraId="166DC901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14:paraId="427B53D0" w14:textId="77777777" w:rsidTr="00EE0FC5">
        <w:tc>
          <w:tcPr>
            <w:tcW w:w="3213" w:type="dxa"/>
            <w:gridSpan w:val="2"/>
          </w:tcPr>
          <w:p w14:paraId="773E346E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14:paraId="286E5A9F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14:paraId="2C974694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14:paraId="6EF543D2" w14:textId="77777777" w:rsidTr="00EE0FC5">
        <w:tc>
          <w:tcPr>
            <w:tcW w:w="3213" w:type="dxa"/>
            <w:gridSpan w:val="2"/>
          </w:tcPr>
          <w:p w14:paraId="104B274F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14:paraId="2E2FC5E3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14:paraId="79C7542D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14:paraId="136B15FA" w14:textId="77777777" w:rsidTr="00EE0FC5">
        <w:tc>
          <w:tcPr>
            <w:tcW w:w="3213" w:type="dxa"/>
            <w:gridSpan w:val="2"/>
          </w:tcPr>
          <w:p w14:paraId="5237CAB2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14:paraId="4167EECC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14:paraId="4B40E3AC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14:paraId="75B599D1" w14:textId="77777777" w:rsidTr="00EE0FC5">
        <w:tc>
          <w:tcPr>
            <w:tcW w:w="3213" w:type="dxa"/>
            <w:gridSpan w:val="2"/>
          </w:tcPr>
          <w:p w14:paraId="0E36DF28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14:paraId="6A1BB202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14:paraId="4388E492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</w:tr>
      <w:tr w:rsidR="00EE0FC5" w14:paraId="72654F43" w14:textId="77777777" w:rsidTr="00EE0FC5">
        <w:tc>
          <w:tcPr>
            <w:tcW w:w="3213" w:type="dxa"/>
            <w:gridSpan w:val="2"/>
          </w:tcPr>
          <w:p w14:paraId="52DACC87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　</w:t>
            </w:r>
            <w:r w:rsidR="00EE0FC5">
              <w:rPr>
                <w:rFonts w:hint="eastAsia"/>
              </w:rPr>
              <w:t>（　　　）</w:t>
            </w:r>
          </w:p>
        </w:tc>
        <w:tc>
          <w:tcPr>
            <w:tcW w:w="3213" w:type="dxa"/>
            <w:gridSpan w:val="2"/>
          </w:tcPr>
          <w:p w14:paraId="2EE53C92" w14:textId="77777777" w:rsidR="00EE0FC5" w:rsidRDefault="00637FE6" w:rsidP="00637FE6">
            <w:pPr>
              <w:pStyle w:val="af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　　　</w:t>
            </w:r>
            <w:r w:rsidR="00EE0FC5">
              <w:rPr>
                <w:rFonts w:hint="eastAsia"/>
              </w:rPr>
              <w:t xml:space="preserve">　（　　　）</w:t>
            </w:r>
          </w:p>
        </w:tc>
        <w:tc>
          <w:tcPr>
            <w:tcW w:w="3213" w:type="dxa"/>
          </w:tcPr>
          <w:p w14:paraId="2B518B9A" w14:textId="77777777" w:rsidR="00EE0FC5" w:rsidRDefault="00637FE6" w:rsidP="008066B5">
            <w:r>
              <w:rPr>
                <w:rFonts w:hint="eastAsia"/>
              </w:rPr>
              <w:t>㉑</w:t>
            </w:r>
            <w:r w:rsidR="00EE0FC5">
              <w:rPr>
                <w:rFonts w:hint="eastAsia"/>
              </w:rPr>
              <w:t xml:space="preserve">　　　　　　　　（　　　）</w:t>
            </w:r>
          </w:p>
        </w:tc>
      </w:tr>
    </w:tbl>
    <w:p w14:paraId="339E9FA6" w14:textId="77777777" w:rsidR="008066B5" w:rsidRPr="00B272E5" w:rsidRDefault="00B272E5" w:rsidP="00B272E5">
      <w:pPr>
        <w:pStyle w:val="af6"/>
        <w:rPr>
          <w:sz w:val="21"/>
          <w:szCs w:val="21"/>
        </w:rPr>
      </w:pPr>
      <w:r w:rsidRPr="00B272E5">
        <w:rPr>
          <w:rFonts w:hint="eastAsia"/>
          <w:sz w:val="21"/>
          <w:szCs w:val="21"/>
        </w:rPr>
        <w:t>欄が不足する場合は</w:t>
      </w:r>
      <w:r>
        <w:rPr>
          <w:rFonts w:hint="eastAsia"/>
          <w:sz w:val="21"/>
          <w:szCs w:val="21"/>
        </w:rPr>
        <w:t>、別紙に同様に記入のこと。以上</w:t>
      </w:r>
    </w:p>
    <w:sectPr w:rsidR="008066B5" w:rsidRPr="00B272E5" w:rsidSect="00FC5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567" w:footer="567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EE78" w14:textId="77777777" w:rsidR="004F3E89" w:rsidRDefault="004F3E89" w:rsidP="00A3300F">
      <w:r>
        <w:separator/>
      </w:r>
    </w:p>
  </w:endnote>
  <w:endnote w:type="continuationSeparator" w:id="0">
    <w:p w14:paraId="4FE08453" w14:textId="77777777" w:rsidR="004F3E89" w:rsidRDefault="004F3E89" w:rsidP="00A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1687" w14:textId="77777777" w:rsidR="00DE12B9" w:rsidRDefault="00DE12B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A79D" w14:textId="77777777" w:rsidR="000A4008" w:rsidRDefault="00A45166" w:rsidP="00A45166">
    <w:pPr>
      <w:pStyle w:val="aa"/>
      <w:ind w:leftChars="-350" w:left="-735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/>
      </w:rPr>
      <w:t>※（ア）</w:t>
    </w:r>
    <w:r w:rsidR="000A4008">
      <w:rPr>
        <w:rFonts w:ascii="ＭＳ 明朝" w:eastAsia="ＭＳ 明朝" w:hAnsi="ＭＳ 明朝" w:cs="ＭＳ 明朝"/>
      </w:rPr>
      <w:t>参考「一般財団法人新潟県剣道連盟剣道級位審査要領」</w:t>
    </w:r>
  </w:p>
  <w:p w14:paraId="268BF805" w14:textId="77777777" w:rsidR="000A4008" w:rsidRDefault="000A4008" w:rsidP="000A4008">
    <w:pPr>
      <w:pStyle w:val="aa"/>
      <w:ind w:leftChars="-200" w:left="-420"/>
    </w:pPr>
    <w:r>
      <w:rPr>
        <w:rFonts w:hint="eastAsia"/>
      </w:rPr>
      <w:t xml:space="preserve">　３　一級の受審者は、小学</w:t>
    </w:r>
    <w:r>
      <w:rPr>
        <w:rFonts w:hint="eastAsia"/>
      </w:rPr>
      <w:t>6</w:t>
    </w:r>
    <w:r>
      <w:rPr>
        <w:rFonts w:hint="eastAsia"/>
      </w:rPr>
      <w:t>年生以上とし、二級以下については各加盟団体で定める。</w:t>
    </w:r>
  </w:p>
  <w:p w14:paraId="62B6A451" w14:textId="77777777" w:rsidR="000A4008" w:rsidRDefault="000A4008" w:rsidP="000A4008">
    <w:pPr>
      <w:pStyle w:val="aa"/>
      <w:ind w:leftChars="-200" w:left="-420"/>
    </w:pPr>
    <w:r>
      <w:t xml:space="preserve">　４　各加盟団体は、一級の合格者について、審査の都度、新剣連に対し、文書で報告する。</w:t>
    </w:r>
  </w:p>
  <w:p w14:paraId="13CAA2BA" w14:textId="77777777" w:rsidR="000A4008" w:rsidRPr="000A4008" w:rsidRDefault="000A4008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4830" w14:textId="77777777" w:rsidR="00DE12B9" w:rsidRDefault="00DE12B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8E4A" w14:textId="77777777" w:rsidR="004F3E89" w:rsidRDefault="004F3E89" w:rsidP="00A3300F">
      <w:r>
        <w:separator/>
      </w:r>
    </w:p>
  </w:footnote>
  <w:footnote w:type="continuationSeparator" w:id="0">
    <w:p w14:paraId="77615D25" w14:textId="77777777" w:rsidR="004F3E89" w:rsidRDefault="004F3E89" w:rsidP="00A3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3029" w14:textId="77777777" w:rsidR="00DE12B9" w:rsidRDefault="00DE12B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8A1A" w14:textId="77777777" w:rsidR="008066B5" w:rsidRPr="00DE12B9" w:rsidRDefault="008066B5" w:rsidP="00DE12B9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2FCB" w14:textId="77777777" w:rsidR="00DE12B9" w:rsidRDefault="00DE12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5F8C"/>
    <w:multiLevelType w:val="hybridMultilevel"/>
    <w:tmpl w:val="AC6ADAF4"/>
    <w:lvl w:ilvl="0" w:tplc="4BA20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45ADF"/>
    <w:multiLevelType w:val="hybridMultilevel"/>
    <w:tmpl w:val="065C320E"/>
    <w:lvl w:ilvl="0" w:tplc="087C0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607"/>
    <w:rsid w:val="00047F1A"/>
    <w:rsid w:val="00050D34"/>
    <w:rsid w:val="00073E99"/>
    <w:rsid w:val="00081855"/>
    <w:rsid w:val="000A4008"/>
    <w:rsid w:val="00111C5F"/>
    <w:rsid w:val="00127204"/>
    <w:rsid w:val="00141FA2"/>
    <w:rsid w:val="0014503E"/>
    <w:rsid w:val="0025303D"/>
    <w:rsid w:val="002F22A7"/>
    <w:rsid w:val="0032261E"/>
    <w:rsid w:val="0039677D"/>
    <w:rsid w:val="003C3958"/>
    <w:rsid w:val="003D15D9"/>
    <w:rsid w:val="00466EA3"/>
    <w:rsid w:val="00475229"/>
    <w:rsid w:val="00482CBB"/>
    <w:rsid w:val="00490F6A"/>
    <w:rsid w:val="004C5836"/>
    <w:rsid w:val="004F3E89"/>
    <w:rsid w:val="0053605D"/>
    <w:rsid w:val="005F0AB5"/>
    <w:rsid w:val="00617752"/>
    <w:rsid w:val="00635E0E"/>
    <w:rsid w:val="00637FE6"/>
    <w:rsid w:val="00784212"/>
    <w:rsid w:val="007C1159"/>
    <w:rsid w:val="00802A76"/>
    <w:rsid w:val="008066B5"/>
    <w:rsid w:val="00837DB4"/>
    <w:rsid w:val="00865FC4"/>
    <w:rsid w:val="00920DF6"/>
    <w:rsid w:val="009B666F"/>
    <w:rsid w:val="00A03099"/>
    <w:rsid w:val="00A24607"/>
    <w:rsid w:val="00A3300F"/>
    <w:rsid w:val="00A430D8"/>
    <w:rsid w:val="00A45166"/>
    <w:rsid w:val="00AE3D28"/>
    <w:rsid w:val="00B272E5"/>
    <w:rsid w:val="00BF6F4B"/>
    <w:rsid w:val="00C2401B"/>
    <w:rsid w:val="00C33E92"/>
    <w:rsid w:val="00DC7C7F"/>
    <w:rsid w:val="00DE12B9"/>
    <w:rsid w:val="00E13A59"/>
    <w:rsid w:val="00E21D42"/>
    <w:rsid w:val="00EE0FC5"/>
    <w:rsid w:val="00FC5AC9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E961C"/>
  <w15:docId w15:val="{DE575418-4500-442C-AB37-05320BA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30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3300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3300F"/>
  </w:style>
  <w:style w:type="paragraph" w:styleId="a6">
    <w:name w:val="annotation subject"/>
    <w:basedOn w:val="a4"/>
    <w:next w:val="a4"/>
    <w:link w:val="a7"/>
    <w:uiPriority w:val="99"/>
    <w:semiHidden/>
    <w:unhideWhenUsed/>
    <w:rsid w:val="00A3300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330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3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0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3300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3300F"/>
  </w:style>
  <w:style w:type="character" w:styleId="ac">
    <w:name w:val="footnote reference"/>
    <w:basedOn w:val="a0"/>
    <w:uiPriority w:val="99"/>
    <w:semiHidden/>
    <w:unhideWhenUsed/>
    <w:rsid w:val="00A3300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3300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3300F"/>
  </w:style>
  <w:style w:type="character" w:styleId="af">
    <w:name w:val="endnote reference"/>
    <w:basedOn w:val="a0"/>
    <w:uiPriority w:val="99"/>
    <w:semiHidden/>
    <w:unhideWhenUsed/>
    <w:rsid w:val="00A3300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A400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A4008"/>
  </w:style>
  <w:style w:type="paragraph" w:styleId="af2">
    <w:name w:val="footer"/>
    <w:basedOn w:val="a"/>
    <w:link w:val="af3"/>
    <w:uiPriority w:val="99"/>
    <w:unhideWhenUsed/>
    <w:rsid w:val="000A400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A4008"/>
  </w:style>
  <w:style w:type="paragraph" w:styleId="af4">
    <w:name w:val="Note Heading"/>
    <w:basedOn w:val="a"/>
    <w:next w:val="a"/>
    <w:link w:val="af5"/>
    <w:uiPriority w:val="99"/>
    <w:unhideWhenUsed/>
    <w:rsid w:val="008066B5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8066B5"/>
    <w:rPr>
      <w:rFonts w:ascii="ＭＳ 明朝" w:eastAsia="ＭＳ 明朝" w:hAnsi="ＭＳ 明朝" w:cs="ＭＳ 明朝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8066B5"/>
    <w:pPr>
      <w:jc w:val="right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8066B5"/>
    <w:rPr>
      <w:rFonts w:ascii="ＭＳ 明朝" w:eastAsia="ＭＳ 明朝" w:hAnsi="ＭＳ 明朝" w:cs="ＭＳ 明朝"/>
      <w:sz w:val="24"/>
      <w:szCs w:val="24"/>
    </w:rPr>
  </w:style>
  <w:style w:type="table" w:styleId="af8">
    <w:name w:val="Table Grid"/>
    <w:basedOn w:val="a1"/>
    <w:uiPriority w:val="39"/>
    <w:rsid w:val="0046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EE0F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B532B0-EEA7-4A50-A75C-EED1CE33D40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3E4F-EEA6-4CD8-959C-FF56CBAF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</dc:creator>
  <cp:lastModifiedBy>user</cp:lastModifiedBy>
  <cp:revision>3</cp:revision>
  <cp:lastPrinted>2017-08-22T02:20:00Z</cp:lastPrinted>
  <dcterms:created xsi:type="dcterms:W3CDTF">2017-08-22T03:02:00Z</dcterms:created>
  <dcterms:modified xsi:type="dcterms:W3CDTF">2020-01-10T01:38:00Z</dcterms:modified>
</cp:coreProperties>
</file>